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94" w:rsidRDefault="00584795">
      <w:r>
        <w:t xml:space="preserve"> </w:t>
      </w:r>
    </w:p>
    <w:p w:rsidR="00584795" w:rsidRDefault="00584795"/>
    <w:p w:rsidR="00584795" w:rsidRDefault="00380DB9">
      <w:r w:rsidRPr="00380DB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880296" cy="2799471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80DB9" w:rsidRPr="000B77FA" w:rsidRDefault="00380DB9" w:rsidP="00380DB9">
      <w:pPr>
        <w:spacing w:after="0" w:line="48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Graphe</w:t>
      </w:r>
      <w:r w:rsidRPr="009073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3D7">
        <w:rPr>
          <w:rFonts w:ascii="Times New Roman" w:hAnsi="Times New Roman" w:cs="Times New Roman"/>
          <w:b/>
          <w:sz w:val="24"/>
          <w:szCs w:val="24"/>
        </w:rPr>
        <w:t xml:space="preserve">I : </w:t>
      </w:r>
      <w:r>
        <w:rPr>
          <w:rFonts w:ascii="Times New Roman" w:hAnsi="Times New Roman" w:cs="Times New Roman"/>
          <w:b/>
          <w:sz w:val="24"/>
          <w:szCs w:val="24"/>
        </w:rPr>
        <w:t xml:space="preserve">Evolution de la prévalence des infections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mycoplasmiques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chez le poulet reproducteur (1983 – 2005)</w:t>
      </w:r>
    </w:p>
    <w:p w:rsidR="00584795" w:rsidRDefault="00584795"/>
    <w:sectPr w:rsidR="00584795" w:rsidSect="00B5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584795"/>
    <w:rsid w:val="00380DB9"/>
    <w:rsid w:val="00584795"/>
    <w:rsid w:val="00B5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9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D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3;tude%20retrospective\poster%20myco\BASE%20DONNEES%20MY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v>MG</c:v>
          </c:tx>
          <c:cat>
            <c:numRef>
              <c:f>Feuil1!$B$3:$D$3</c:f>
              <c:numCache>
                <c:formatCode>General</c:formatCode>
                <c:ptCount val="3"/>
                <c:pt idx="0">
                  <c:v>1983</c:v>
                </c:pt>
                <c:pt idx="1">
                  <c:v>2002</c:v>
                </c:pt>
                <c:pt idx="2">
                  <c:v>2005</c:v>
                </c:pt>
              </c:numCache>
            </c:numRef>
          </c:cat>
          <c:val>
            <c:numRef>
              <c:f>Feuil1!$B$5:$D$5</c:f>
              <c:numCache>
                <c:formatCode>0.00%</c:formatCode>
                <c:ptCount val="3"/>
                <c:pt idx="0">
                  <c:v>2.1000000000000046E-2</c:v>
                </c:pt>
                <c:pt idx="1">
                  <c:v>0.30760000000000032</c:v>
                </c:pt>
                <c:pt idx="2">
                  <c:v>0.26670000000000005</c:v>
                </c:pt>
              </c:numCache>
            </c:numRef>
          </c:val>
        </c:ser>
        <c:ser>
          <c:idx val="1"/>
          <c:order val="1"/>
          <c:tx>
            <c:v>MS</c:v>
          </c:tx>
          <c:val>
            <c:numRef>
              <c:f>Feuil1!$E$5:$G$5</c:f>
              <c:numCache>
                <c:formatCode>0.00%</c:formatCode>
                <c:ptCount val="3"/>
                <c:pt idx="0">
                  <c:v>0.59500000000000053</c:v>
                </c:pt>
                <c:pt idx="1">
                  <c:v>0.76920000000000166</c:v>
                </c:pt>
                <c:pt idx="2">
                  <c:v>0.66670000000000262</c:v>
                </c:pt>
              </c:numCache>
            </c:numRef>
          </c:val>
        </c:ser>
        <c:axId val="88121344"/>
        <c:axId val="88122880"/>
      </c:barChart>
      <c:catAx>
        <c:axId val="88121344"/>
        <c:scaling>
          <c:orientation val="minMax"/>
        </c:scaling>
        <c:axPos val="b"/>
        <c:numFmt formatCode="General" sourceLinked="1"/>
        <c:tickLblPos val="nextTo"/>
        <c:crossAx val="88122880"/>
        <c:crosses val="autoZero"/>
        <c:auto val="1"/>
        <c:lblAlgn val="ctr"/>
        <c:lblOffset val="100"/>
      </c:catAx>
      <c:valAx>
        <c:axId val="88122880"/>
        <c:scaling>
          <c:orientation val="minMax"/>
        </c:scaling>
        <c:axPos val="l"/>
        <c:majorGridlines/>
        <c:numFmt formatCode="0%" sourceLinked="0"/>
        <c:tickLblPos val="nextTo"/>
        <c:crossAx val="88121344"/>
        <c:crosses val="autoZero"/>
        <c:crossBetween val="between"/>
      </c:valAx>
      <c:spPr>
        <a:noFill/>
        <a:ln>
          <a:noFill/>
        </a:ln>
      </c:spPr>
    </c:plotArea>
    <c:legend>
      <c:legendPos val="r"/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NASSIK</dc:creator>
  <cp:lastModifiedBy>NASSIK</cp:lastModifiedBy>
  <cp:revision>2</cp:revision>
  <dcterms:created xsi:type="dcterms:W3CDTF">2013-04-03T10:47:00Z</dcterms:created>
  <dcterms:modified xsi:type="dcterms:W3CDTF">2013-04-03T10:47:00Z</dcterms:modified>
</cp:coreProperties>
</file>